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Arial Black"/>
          <w:sz w:val="22"/>
          <w:szCs w:val="22"/>
          <w:lang w:val="en-GB"/>
        </w:rPr>
      </w:pPr>
      <w:r>
        <w:rPr/>
        <w:drawing>
          <wp:inline distT="0" distB="0" distL="0" distR="0">
            <wp:extent cx="800100" cy="9239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rFonts w:ascii="Arial Black" w:hAnsi="Arial Black" w:cs="Arial Black"/>
          <w:sz w:val="22"/>
          <w:szCs w:val="22"/>
          <w:lang w:val="en-GB"/>
        </w:rPr>
      </w:pPr>
      <w:r>
        <w:rPr>
          <w:rFonts w:cs="Arial Black" w:ascii="Arial Black" w:hAnsi="Arial Black"/>
          <w:sz w:val="32"/>
          <w:szCs w:val="32"/>
          <w:lang w:val="en-GB"/>
        </w:rPr>
        <w:t>South Wales Region 14</w:t>
      </w:r>
    </w:p>
    <w:p>
      <w:pPr>
        <w:pStyle w:val="Normal"/>
        <w:jc w:val="center"/>
        <w:rPr/>
      </w:pPr>
      <w:r>
        <w:rPr>
          <w:rFonts w:cs="Arial Black" w:ascii="Arial Black" w:hAnsi="Arial Black"/>
          <w:sz w:val="32"/>
          <w:szCs w:val="32"/>
          <w:lang w:val="en-GB"/>
        </w:rPr>
        <w:t>Gower Tour – Sunday 25</w:t>
      </w:r>
      <w:r>
        <w:rPr>
          <w:rFonts w:cs="Arial Black" w:ascii="Arial Black" w:hAnsi="Arial Black"/>
          <w:sz w:val="32"/>
          <w:szCs w:val="32"/>
          <w:vertAlign w:val="superscript"/>
          <w:lang w:val="en-GB"/>
        </w:rPr>
        <w:t>th</w:t>
      </w:r>
      <w:r>
        <w:rPr>
          <w:rFonts w:cs="Arial Black" w:ascii="Arial Black" w:hAnsi="Arial Black"/>
          <w:sz w:val="32"/>
          <w:szCs w:val="32"/>
          <w:lang w:val="en-GB"/>
        </w:rPr>
        <w:t xml:space="preserve"> November 2018</w:t>
      </w:r>
    </w:p>
    <w:p>
      <w:pPr>
        <w:pStyle w:val="Normal"/>
        <w:jc w:val="center"/>
        <w:rPr/>
      </w:pPr>
      <w:r>
        <w:rPr>
          <w:rFonts w:cs="Arial Black" w:ascii="Arial Black" w:hAnsi="Arial Black"/>
          <w:sz w:val="22"/>
          <w:szCs w:val="22"/>
          <w:lang w:val="en-GB"/>
        </w:rPr>
        <w:t>Designated as Britain’s first area of outstanding natural beauty in 1956</w:t>
      </w:r>
    </w:p>
    <w:p>
      <w:pPr>
        <w:pStyle w:val="Normal"/>
        <w:jc w:val="center"/>
        <w:rPr>
          <w:rFonts w:ascii="Arial Black" w:hAnsi="Arial Black" w:cs="Arial Black"/>
          <w:sz w:val="22"/>
          <w:szCs w:val="22"/>
          <w:lang w:val="en-GB"/>
        </w:rPr>
      </w:pPr>
      <w:r>
        <w:rPr/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 xml:space="preserve">Welcome to the 14th </w:t>
      </w:r>
      <w:r>
        <w:rPr>
          <w:rFonts w:cs="Tahoma" w:ascii="Tahoma" w:hAnsi="Tahoma"/>
          <w:sz w:val="20"/>
          <w:szCs w:val="20"/>
          <w:lang w:val="en-GB"/>
        </w:rPr>
        <w:t xml:space="preserve">annual </w:t>
      </w:r>
      <w:r>
        <w:rPr>
          <w:rFonts w:cs="Tahoma" w:ascii="Tahoma" w:hAnsi="Tahoma"/>
          <w:sz w:val="20"/>
          <w:szCs w:val="20"/>
          <w:lang w:val="en-GB"/>
        </w:rPr>
        <w:t xml:space="preserve">Gower Tour. This year we </w:t>
      </w:r>
      <w:r>
        <w:rPr>
          <w:rFonts w:cs="Tahoma" w:ascii="Tahoma" w:hAnsi="Tahoma"/>
          <w:sz w:val="20"/>
          <w:szCs w:val="20"/>
          <w:lang w:val="en-GB"/>
        </w:rPr>
        <w:t>first visit</w:t>
      </w:r>
      <w:r>
        <w:rPr>
          <w:rFonts w:cs="Tahoma" w:ascii="Tahoma" w:hAnsi="Tahoma"/>
          <w:sz w:val="20"/>
          <w:szCs w:val="20"/>
          <w:lang w:val="en-GB"/>
        </w:rPr>
        <w:t xml:space="preserve"> Rhossili </w:t>
      </w:r>
      <w:r>
        <w:rPr>
          <w:rFonts w:cs="Tahoma" w:ascii="Tahoma" w:hAnsi="Tahoma"/>
          <w:sz w:val="20"/>
          <w:szCs w:val="20"/>
          <w:lang w:val="en-GB"/>
        </w:rPr>
        <w:t>for coffee at the Bay Bistro</w:t>
      </w:r>
      <w:r>
        <w:rPr>
          <w:rFonts w:cs="Tahoma" w:ascii="Tahoma" w:hAnsi="Tahoma"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sz w:val="20"/>
          <w:szCs w:val="20"/>
          <w:lang w:val="en-GB"/>
        </w:rPr>
        <w:t>and enjoy</w:t>
      </w:r>
      <w:r>
        <w:rPr>
          <w:rFonts w:cs="Tahoma" w:ascii="Tahoma" w:hAnsi="Tahoma"/>
          <w:sz w:val="20"/>
          <w:szCs w:val="20"/>
          <w:lang w:val="en-GB"/>
        </w:rPr>
        <w:t xml:space="preserve"> the </w:t>
      </w:r>
      <w:r>
        <w:rPr>
          <w:rFonts w:cs="Tahoma" w:ascii="Tahoma" w:hAnsi="Tahoma"/>
          <w:sz w:val="20"/>
          <w:szCs w:val="20"/>
          <w:lang w:val="en-GB"/>
        </w:rPr>
        <w:t>stunning</w:t>
      </w:r>
      <w:r>
        <w:rPr>
          <w:rFonts w:cs="Tahoma" w:ascii="Tahoma" w:hAnsi="Tahoma"/>
          <w:sz w:val="20"/>
          <w:szCs w:val="20"/>
          <w:lang w:val="en-GB"/>
        </w:rPr>
        <w:t xml:space="preserve"> view of the globally-acclaimed beach with Hillend, Broughton and Burry Holm as a back</w:t>
      </w:r>
      <w:r>
        <w:rPr>
          <w:rFonts w:cs="Tahoma" w:ascii="Tahoma" w:hAnsi="Tahoma"/>
          <w:sz w:val="20"/>
          <w:szCs w:val="20"/>
          <w:lang w:val="en-GB"/>
        </w:rPr>
        <w:t>drop</w:t>
      </w:r>
      <w:r>
        <w:rPr>
          <w:rFonts w:cs="Tahoma" w:ascii="Tahoma" w:hAnsi="Tahoma"/>
          <w:sz w:val="20"/>
          <w:szCs w:val="20"/>
          <w:lang w:val="en-GB"/>
        </w:rPr>
        <w:t xml:space="preserve">. </w:t>
      </w:r>
      <w:r>
        <w:rPr>
          <w:rFonts w:cs="Tahoma" w:ascii="Tahoma" w:hAnsi="Tahoma"/>
          <w:sz w:val="20"/>
          <w:szCs w:val="20"/>
          <w:lang w:val="en-GB"/>
        </w:rPr>
        <w:t>The more energetic</w:t>
      </w:r>
      <w:r>
        <w:rPr>
          <w:rFonts w:cs="Tahoma" w:ascii="Tahoma" w:hAnsi="Tahoma"/>
          <w:sz w:val="20"/>
          <w:szCs w:val="20"/>
          <w:lang w:val="en-GB"/>
        </w:rPr>
        <w:t xml:space="preserve"> can walk out to the Coastwatch Wormshead look-out before </w:t>
      </w:r>
      <w:r>
        <w:rPr>
          <w:rFonts w:cs="Tahoma" w:ascii="Tahoma" w:hAnsi="Tahoma"/>
          <w:sz w:val="20"/>
          <w:szCs w:val="20"/>
          <w:lang w:val="en-GB"/>
        </w:rPr>
        <w:t xml:space="preserve">we </w:t>
      </w:r>
      <w:r>
        <w:rPr>
          <w:rFonts w:cs="Tahoma" w:ascii="Tahoma" w:hAnsi="Tahoma"/>
          <w:sz w:val="20"/>
          <w:szCs w:val="20"/>
          <w:lang w:val="en-GB"/>
        </w:rPr>
        <w:t>leav</w:t>
      </w:r>
      <w:r>
        <w:rPr>
          <w:rFonts w:cs="Tahoma" w:ascii="Tahoma" w:hAnsi="Tahoma"/>
          <w:sz w:val="20"/>
          <w:szCs w:val="20"/>
          <w:lang w:val="en-GB"/>
        </w:rPr>
        <w:t>e</w:t>
      </w:r>
      <w:r>
        <w:rPr>
          <w:rFonts w:cs="Tahoma" w:ascii="Tahoma" w:hAnsi="Tahoma"/>
          <w:sz w:val="20"/>
          <w:szCs w:val="20"/>
          <w:lang w:val="en-GB"/>
        </w:rPr>
        <w:t xml:space="preserve"> for </w:t>
      </w:r>
      <w:r>
        <w:rPr>
          <w:rFonts w:cs="Tahoma" w:ascii="Tahoma" w:hAnsi="Tahoma"/>
          <w:sz w:val="20"/>
          <w:szCs w:val="20"/>
          <w:lang w:val="en-GB"/>
        </w:rPr>
        <w:t>lunch at</w:t>
      </w:r>
      <w:r>
        <w:rPr>
          <w:rFonts w:cs="Tahoma" w:ascii="Tahoma" w:hAnsi="Tahoma"/>
          <w:sz w:val="20"/>
          <w:szCs w:val="20"/>
          <w:lang w:val="en-GB"/>
        </w:rPr>
        <w:t xml:space="preserve"> Parc Le Breos House near Parkmill. We hope you enjoy the day, the good company and driving your Porsche on unspoilt </w:t>
      </w:r>
      <w:r>
        <w:rPr>
          <w:rFonts w:cs="Tahoma" w:ascii="Tahoma" w:hAnsi="Tahoma"/>
          <w:sz w:val="20"/>
          <w:szCs w:val="20"/>
          <w:lang w:val="en-GB"/>
        </w:rPr>
        <w:t>and unchanged</w:t>
      </w:r>
      <w:r>
        <w:rPr>
          <w:rFonts w:cs="Tahoma" w:ascii="Tahoma" w:hAnsi="Tahoma"/>
          <w:sz w:val="20"/>
          <w:szCs w:val="20"/>
          <w:lang w:val="en-GB"/>
        </w:rPr>
        <w:t xml:space="preserve"> Gower roads! </w:t>
      </w:r>
    </w:p>
    <w:p>
      <w:pPr>
        <w:pStyle w:val="Normal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cs="Tahoma" w:ascii="Tahoma" w:hAnsi="Tahoma"/>
          <w:sz w:val="20"/>
          <w:szCs w:val="20"/>
          <w:lang w:val="en-GB"/>
        </w:rPr>
      </w:r>
    </w:p>
    <w:p>
      <w:pPr>
        <w:pStyle w:val="Normal"/>
        <w:jc w:val="center"/>
        <w:rPr/>
      </w:pPr>
      <w:r>
        <w:rPr>
          <w:rFonts w:eastAsia="Tahoma" w:cs="Tahoma" w:ascii="Tahoma" w:hAnsi="Tahoma"/>
          <w:b/>
          <w:sz w:val="28"/>
          <w:szCs w:val="28"/>
          <w:lang w:val="en-GB"/>
        </w:rPr>
        <w:t xml:space="preserve"> </w:t>
      </w:r>
      <w:r>
        <w:rPr>
          <w:rFonts w:cs="Tahoma" w:ascii="Tahoma" w:hAnsi="Tahoma"/>
          <w:b/>
          <w:sz w:val="28"/>
          <w:szCs w:val="28"/>
          <w:lang w:val="en-GB"/>
        </w:rPr>
        <w:t>Route &amp; Itinerary</w:t>
      </w:r>
    </w:p>
    <w:p>
      <w:pPr>
        <w:pStyle w:val="Normal"/>
        <w:jc w:val="both"/>
        <w:rPr>
          <w:rFonts w:ascii="Tahoma" w:hAnsi="Tahoma" w:cs="Tahoma"/>
          <w:b/>
          <w:b/>
          <w:sz w:val="28"/>
          <w:szCs w:val="28"/>
          <w:lang w:val="en-GB"/>
        </w:rPr>
      </w:pPr>
      <w:r>
        <w:rPr>
          <w:rFonts w:cs="Tahoma" w:ascii="Tahoma" w:hAnsi="Tahoma"/>
          <w:b/>
          <w:sz w:val="28"/>
          <w:szCs w:val="28"/>
          <w:lang w:val="en-GB"/>
        </w:rPr>
      </w:r>
    </w:p>
    <w:p>
      <w:pPr>
        <w:pStyle w:val="Normal"/>
        <w:jc w:val="center"/>
        <w:rPr/>
      </w:pPr>
      <w:r>
        <w:rPr>
          <w:rFonts w:cs="Tahoma" w:ascii="Tahoma" w:hAnsi="Tahoma"/>
          <w:b/>
          <w:i/>
          <w:u w:val="single"/>
          <w:lang w:val="en-GB"/>
        </w:rPr>
        <w:t>M4  Jct 47 &gt; Bay Bistro Cafe Rhossili SA3 1PL Tel: 01792 390519</w:t>
      </w:r>
    </w:p>
    <w:p>
      <w:pPr>
        <w:pStyle w:val="Normal"/>
        <w:jc w:val="both"/>
        <w:rPr>
          <w:rFonts w:ascii="Tahoma" w:hAnsi="Tahoma" w:cs="Tahoma"/>
          <w:b/>
          <w:b/>
          <w:i/>
          <w:i/>
          <w:u w:val="single"/>
          <w:lang w:val="en-GB"/>
        </w:rPr>
      </w:pPr>
      <w:r>
        <w:rPr>
          <w:rFonts w:cs="Tahoma" w:ascii="Tahoma" w:hAnsi="Tahoma"/>
          <w:b/>
          <w:i/>
          <w:u w:val="single"/>
          <w:lang w:val="en-GB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 xml:space="preserve">1. 9:45 hrs Leave Services and take A483 Dual Carriageway      </w:t>
      </w:r>
      <w:r>
        <w:rPr>
          <w:rFonts w:cs="Tahoma" w:ascii="Tahoma" w:hAnsi="Tahoma"/>
          <w:b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>Swansea</w:t>
      </w:r>
      <w:r>
        <w:rPr>
          <w:rFonts w:cs="Tahoma" w:ascii="Tahoma" w:hAnsi="Tahoma"/>
          <w:b/>
          <w:sz w:val="20"/>
          <w:szCs w:val="20"/>
          <w:lang w:val="en-GB"/>
        </w:rPr>
        <w:t xml:space="preserve">    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Tahoma" w:ascii="Tahoma" w:hAnsi="Tahoma"/>
          <w:sz w:val="20"/>
          <w:szCs w:val="20"/>
          <w:lang w:val="en-GB"/>
        </w:rPr>
        <w:t xml:space="preserve">2. Take second exit from the roundabout onto the A484   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 xml:space="preserve">Gowerton </w:t>
      </w:r>
      <w:r>
        <w:rPr>
          <w:rFonts w:cs="Tahoma" w:ascii="Tahoma" w:hAnsi="Tahoma"/>
          <w:b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sz w:val="20"/>
          <w:szCs w:val="20"/>
          <w:lang w:val="en-GB"/>
        </w:rPr>
        <w:t xml:space="preserve">       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Tahoma" w:ascii="Tahoma" w:hAnsi="Tahoma"/>
          <w:sz w:val="20"/>
          <w:szCs w:val="20"/>
          <w:lang w:val="en-GB"/>
        </w:rPr>
        <w:t>3. Take second exit from roundabout and follow A484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Tahoma" w:ascii="Tahoma" w:hAnsi="Tahoma"/>
          <w:sz w:val="20"/>
          <w:szCs w:val="20"/>
          <w:lang w:val="en-GB"/>
        </w:rPr>
        <w:t xml:space="preserve">4. Take first exit from roundabout and follow A4295   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>Gower &amp; Gowerton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Tahoma" w:ascii="Tahoma" w:hAnsi="Tahoma"/>
          <w:sz w:val="20"/>
          <w:szCs w:val="20"/>
          <w:lang w:val="en-GB"/>
        </w:rPr>
        <w:t xml:space="preserve">5. At Traffic lights Turn Right and follow A4295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 xml:space="preserve">Gower 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>6. Follow A4295 &gt; Penclawdd &gt; Crofty &gt; Llanrhidian</w:t>
      </w:r>
      <w:r>
        <w:rPr>
          <w:rFonts w:cs="Tahoma" w:ascii="Tahoma" w:hAnsi="Tahoma"/>
          <w:b/>
          <w:bCs/>
          <w:i/>
          <w:iCs/>
          <w:sz w:val="20"/>
          <w:szCs w:val="20"/>
          <w:lang w:val="en-GB"/>
        </w:rPr>
        <w:t>(Average Speed Cameras on this road)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 xml:space="preserve">7. Just past Esso Garage Turn Left onto the B4271 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 xml:space="preserve">7. Take next right to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 xml:space="preserve">Porteynon </w:t>
      </w:r>
      <w:r>
        <w:rPr>
          <w:rFonts w:cs="Tahoma" w:ascii="Tahoma" w:hAnsi="Tahoma"/>
          <w:sz w:val="20"/>
          <w:szCs w:val="20"/>
          <w:lang w:val="en-GB"/>
        </w:rPr>
        <w:t xml:space="preserve"> past Broadpool and over Cefn Bryn - </w:t>
      </w:r>
      <w:r>
        <w:rPr>
          <w:rFonts w:cs="Tahoma" w:ascii="Tahoma" w:hAnsi="Tahoma"/>
          <w:b w:val="false"/>
          <w:bCs w:val="false"/>
          <w:i/>
          <w:iCs/>
          <w:sz w:val="20"/>
          <w:szCs w:val="20"/>
          <w:lang w:val="en-GB"/>
        </w:rPr>
        <w:t>Gower’s Highest point!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>8. Go straight-on at cross roads past King Arthur Hotel on Left and through Reynoldston village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 xml:space="preserve">9. Turn right at T junction along A4118 signposted </w:t>
      </w:r>
      <w:bookmarkStart w:id="0" w:name="__DdeLink__1113_1965419627"/>
      <w:r>
        <w:rPr>
          <w:rFonts w:cs="Tahoma" w:ascii="Tahoma" w:hAnsi="Tahoma"/>
          <w:sz w:val="20"/>
          <w:szCs w:val="20"/>
          <w:lang w:val="en-GB"/>
        </w:rPr>
        <w:t xml:space="preserve"> </w:t>
      </w:r>
      <w:bookmarkEnd w:id="0"/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>Porteynon &amp; Rhossili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>10. At Scurlage, Turn Right</w:t>
      </w:r>
      <w:bookmarkStart w:id="1" w:name="__DdeLink__3412_61554418"/>
      <w:r>
        <w:rPr>
          <w:rFonts w:cs="Tahoma" w:ascii="Tahoma" w:hAnsi="Tahoma"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 xml:space="preserve">Rhossili B4247  </w:t>
      </w:r>
      <w:bookmarkEnd w:id="1"/>
      <w:r>
        <w:rPr>
          <w:rFonts w:cs="Tahoma" w:ascii="Tahoma" w:hAnsi="Tahoma"/>
          <w:sz w:val="20"/>
          <w:szCs w:val="20"/>
          <w:lang w:val="en-GB"/>
        </w:rPr>
        <w:t>through Pitton Green &amp; Middleton to Rhossili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 xml:space="preserve">11. Coffee stop at the Bay Bistro overlooking Rhossili &amp; Llangennith beaches, recently voted among the top-ten British views. </w:t>
      </w:r>
      <w:r>
        <w:rPr>
          <w:rFonts w:cs="Tahoma" w:ascii="Tahoma" w:hAnsi="Tahoma"/>
          <w:b w:val="false"/>
          <w:bCs w:val="false"/>
          <w:i/>
          <w:iCs/>
          <w:sz w:val="20"/>
          <w:szCs w:val="20"/>
          <w:lang w:val="en-GB"/>
        </w:rPr>
        <w:t xml:space="preserve">There is a ticket-machine for the public car park </w:t>
      </w:r>
    </w:p>
    <w:p>
      <w:pPr>
        <w:pStyle w:val="Normal"/>
        <w:jc w:val="both"/>
        <w:rPr>
          <w:rFonts w:ascii="Tahoma" w:hAnsi="Tahoma" w:cs="Tahoma"/>
          <w:b/>
          <w:b/>
          <w:i/>
          <w:i/>
          <w:sz w:val="22"/>
          <w:szCs w:val="22"/>
          <w:u w:val="single"/>
          <w:lang w:val="en-GB"/>
        </w:rPr>
      </w:pPr>
      <w:r>
        <w:rPr>
          <w:rFonts w:cs="Tahoma" w:ascii="Tahoma" w:hAnsi="Tahoma"/>
          <w:b/>
          <w:i/>
          <w:sz w:val="22"/>
          <w:szCs w:val="22"/>
          <w:u w:val="single"/>
          <w:lang w:val="en-GB"/>
        </w:rPr>
      </w:r>
    </w:p>
    <w:p>
      <w:pPr>
        <w:pStyle w:val="Normal"/>
        <w:jc w:val="center"/>
        <w:rPr/>
      </w:pPr>
      <w:r>
        <w:rPr>
          <w:rFonts w:cs="Tahoma" w:ascii="Tahoma" w:hAnsi="Tahoma"/>
          <w:b/>
          <w:i/>
          <w:sz w:val="24"/>
          <w:szCs w:val="24"/>
          <w:u w:val="single"/>
          <w:lang w:val="en-GB"/>
        </w:rPr>
        <w:t>Rhossili  &gt; Parc Le Breos House SA3 2HA Tel: 01792 371636</w:t>
      </w:r>
    </w:p>
    <w:p>
      <w:pPr>
        <w:pStyle w:val="Normal"/>
        <w:jc w:val="both"/>
        <w:rPr>
          <w:rFonts w:ascii="Tahoma" w:hAnsi="Tahoma" w:cs="Tahoma"/>
          <w:b/>
          <w:b/>
          <w:i/>
          <w:i/>
          <w:sz w:val="22"/>
          <w:szCs w:val="22"/>
          <w:u w:val="single"/>
          <w:lang w:val="en-GB"/>
        </w:rPr>
      </w:pPr>
      <w:r>
        <w:rPr>
          <w:rFonts w:cs="Tahoma" w:ascii="Tahoma" w:hAnsi="Tahoma"/>
          <w:b/>
          <w:i/>
          <w:sz w:val="22"/>
          <w:szCs w:val="22"/>
          <w:u w:val="single"/>
          <w:lang w:val="en-GB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>1. 12:00 hrs Leave Rhossili and retrace B 4247 road back to T junction at Scurlage.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  <w:lang w:val="en-GB"/>
        </w:rPr>
        <w:t xml:space="preserve">2. Turn Left along A4118 through Knelston, Penrice </w:t>
      </w:r>
      <w:r>
        <w:rPr>
          <w:rFonts w:cs="Tahoma" w:ascii="Tahoma" w:hAnsi="Tahoma"/>
          <w:sz w:val="20"/>
          <w:szCs w:val="20"/>
          <w:lang w:val="en-GB"/>
        </w:rPr>
        <w:t>and</w:t>
      </w:r>
      <w:r>
        <w:rPr>
          <w:rFonts w:cs="Tahoma" w:ascii="Tahoma" w:hAnsi="Tahoma"/>
          <w:sz w:val="20"/>
          <w:szCs w:val="20"/>
          <w:lang w:val="en-GB"/>
        </w:rPr>
        <w:t xml:space="preserve"> Penmaen. A</w:t>
      </w:r>
      <w:r>
        <w:rPr>
          <w:rFonts w:cs="Tahoma" w:ascii="Tahoma" w:hAnsi="Tahoma"/>
          <w:sz w:val="20"/>
          <w:szCs w:val="20"/>
          <w:lang w:val="en-GB"/>
        </w:rPr>
        <w:t xml:space="preserve">t </w:t>
      </w:r>
      <w:r>
        <w:rPr>
          <w:rFonts w:cs="Tahoma" w:ascii="Tahoma" w:hAnsi="Tahoma"/>
          <w:sz w:val="20"/>
          <w:szCs w:val="20"/>
          <w:lang w:val="en-GB"/>
        </w:rPr>
        <w:t xml:space="preserve">the bottom of the hill </w:t>
      </w:r>
      <w:r>
        <w:rPr>
          <w:rFonts w:cs="Tahoma" w:ascii="Tahoma" w:hAnsi="Tahoma"/>
          <w:sz w:val="20"/>
          <w:szCs w:val="20"/>
          <w:lang w:val="en-GB"/>
        </w:rPr>
        <w:t xml:space="preserve">at Parkmill </w:t>
      </w:r>
      <w:r>
        <w:rPr>
          <w:rFonts w:cs="Tahoma" w:ascii="Tahoma" w:hAnsi="Tahoma"/>
          <w:sz w:val="20"/>
          <w:szCs w:val="20"/>
          <w:lang w:val="en-GB"/>
        </w:rPr>
        <w:t xml:space="preserve">turn left, </w:t>
      </w:r>
      <w:r>
        <w:rPr>
          <w:rFonts w:cs="Tahoma" w:ascii="Tahoma" w:hAnsi="Tahoma"/>
          <w:sz w:val="20"/>
          <w:szCs w:val="20"/>
          <w:lang w:val="en-GB"/>
        </w:rPr>
        <w:t>signposted</w:t>
      </w:r>
      <w:r>
        <w:rPr>
          <w:rFonts w:cs="Tahoma" w:ascii="Tahoma" w:hAnsi="Tahoma"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>Parc Le Breos</w:t>
      </w:r>
      <w:r>
        <w:rPr>
          <w:rFonts w:cs="Tahoma" w:ascii="Tahoma" w:hAnsi="Tahoma"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sz w:val="20"/>
          <w:szCs w:val="20"/>
          <w:lang w:val="en-GB"/>
        </w:rPr>
        <w:t>&amp;</w:t>
      </w:r>
      <w:r>
        <w:rPr>
          <w:rFonts w:cs="Tahoma" w:ascii="Tahoma" w:hAnsi="Tahoma"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>Trekking Centre</w:t>
      </w:r>
      <w:r>
        <w:rPr>
          <w:rFonts w:cs="Tahoma" w:ascii="Tahoma" w:hAnsi="Tahoma"/>
          <w:sz w:val="20"/>
          <w:szCs w:val="20"/>
          <w:lang w:val="en-GB"/>
        </w:rPr>
        <w:t xml:space="preserve"> </w:t>
      </w:r>
      <w:r>
        <w:rPr>
          <w:rFonts w:cs="Tahoma" w:ascii="Tahoma" w:hAnsi="Tahoma"/>
          <w:sz w:val="20"/>
          <w:szCs w:val="20"/>
          <w:lang w:val="en-GB"/>
        </w:rPr>
        <w:t>and f</w:t>
      </w:r>
      <w:r>
        <w:rPr>
          <w:rFonts w:cs="Tahoma" w:ascii="Tahoma" w:hAnsi="Tahoma"/>
          <w:sz w:val="20"/>
          <w:szCs w:val="20"/>
          <w:lang w:val="en-GB"/>
        </w:rPr>
        <w:t>ollow n</w:t>
      </w: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en-GB"/>
        </w:rPr>
        <w:t xml:space="preserve">arrow road with passing places for approx 1.5 Km. </w:t>
      </w: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en-GB"/>
        </w:rPr>
        <w:t>C</w:t>
      </w: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en-GB"/>
        </w:rPr>
        <w:t xml:space="preserve">ontinue </w:t>
      </w: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en-GB"/>
        </w:rPr>
        <w:t xml:space="preserve">straight on </w:t>
      </w:r>
      <w:r>
        <w:rPr>
          <w:rFonts w:cs="Tahoma" w:ascii="Tahoma" w:hAnsi="Tahoma"/>
          <w:sz w:val="20"/>
          <w:szCs w:val="20"/>
          <w:lang w:val="en-GB"/>
        </w:rPr>
        <w:t>past gated entrance on right leading to Parc Cwm valley, Giants Grave, Cathole Cave and Llethryd Tooth Cave</w:t>
      </w:r>
      <w:bookmarkStart w:id="2" w:name="__DdeLink__137_1388108158"/>
      <w:r>
        <w:rPr>
          <w:rFonts w:cs="Tahoma" w:ascii="Tahoma" w:hAnsi="Tahoma"/>
          <w:sz w:val="20"/>
          <w:szCs w:val="20"/>
          <w:lang w:val="en-GB"/>
        </w:rPr>
        <w:t>.</w:t>
      </w:r>
      <w:bookmarkEnd w:id="2"/>
      <w:r>
        <w:rPr>
          <w:rFonts w:cs="Tahoma" w:ascii="Tahoma" w:hAnsi="Tahoma"/>
          <w:sz w:val="20"/>
          <w:szCs w:val="20"/>
          <w:lang w:val="en-GB"/>
        </w:rPr>
        <w:t xml:space="preserve"> There is adequate parking in front of </w:t>
      </w:r>
      <w:r>
        <w:rPr>
          <w:rFonts w:cs="Tahoma" w:ascii="Tahoma" w:hAnsi="Tahoma"/>
          <w:sz w:val="20"/>
          <w:szCs w:val="20"/>
          <w:lang w:val="en-GB"/>
        </w:rPr>
        <w:t>Parc Le Breos</w:t>
      </w:r>
      <w:r>
        <w:rPr>
          <w:rFonts w:cs="Tahoma" w:ascii="Tahoma" w:hAnsi="Tahoma"/>
          <w:sz w:val="20"/>
          <w:szCs w:val="20"/>
          <w:lang w:val="en-GB"/>
        </w:rPr>
        <w:t xml:space="preserve"> house. </w:t>
      </w:r>
    </w:p>
    <w:p>
      <w:pPr>
        <w:pStyle w:val="Normal"/>
        <w:jc w:val="both"/>
        <w:rPr>
          <w:rFonts w:ascii="Tahoma" w:hAnsi="Tahoma" w:cs="Tahoma"/>
          <w:lang w:val="en-GB"/>
        </w:rPr>
      </w:pPr>
      <w:r>
        <w:rPr>
          <w:rFonts w:cs="Tahoma" w:ascii="Tahoma" w:hAnsi="Tahoma"/>
          <w:lang w:val="en-GB"/>
        </w:rPr>
      </w:r>
    </w:p>
    <w:p>
      <w:pPr>
        <w:pStyle w:val="Normal"/>
        <w:jc w:val="both"/>
        <w:rPr/>
      </w:pPr>
      <w:r>
        <w:rPr>
          <w:rFonts w:cs="Tahoma" w:ascii="Tahoma" w:hAnsi="Tahoma"/>
          <w:b/>
          <w:bCs/>
          <w:i/>
          <w:iCs/>
          <w:sz w:val="20"/>
          <w:szCs w:val="20"/>
          <w:lang w:val="en-GB"/>
        </w:rPr>
        <w:t>Tour Ends</w:t>
      </w:r>
      <w:r>
        <w:rPr>
          <w:rFonts w:cs="Tahoma" w:ascii="Tahoma" w:hAnsi="Tahoma"/>
          <w:sz w:val="20"/>
          <w:szCs w:val="20"/>
          <w:lang w:val="en-GB"/>
        </w:rPr>
        <w:t xml:space="preserve">. Retrace route to Parkmill, turn left onto the A4118 towards </w:t>
      </w:r>
      <w:r>
        <w:rPr>
          <w:rFonts w:cs="Tahoma" w:ascii="Tahoma" w:hAnsi="Tahoma"/>
          <w:b/>
          <w:sz w:val="20"/>
          <w:szCs w:val="20"/>
          <w:bdr w:val="single" w:sz="4" w:space="0" w:color="000001"/>
          <w:lang w:val="en-GB"/>
        </w:rPr>
        <w:t>Swanse</w:t>
      </w:r>
      <w:r>
        <w:rPr>
          <w:rFonts w:cs="Tahoma" w:ascii="Tahoma" w:hAnsi="Tahoma"/>
          <w:b/>
          <w:sz w:val="22"/>
          <w:szCs w:val="22"/>
          <w:bdr w:val="single" w:sz="4" w:space="0" w:color="000001"/>
          <w:lang w:val="en-GB"/>
        </w:rPr>
        <w:t>a</w:t>
      </w:r>
    </w:p>
    <w:p>
      <w:pPr>
        <w:pStyle w:val="Normal"/>
        <w:jc w:val="both"/>
        <w:rPr>
          <w:rFonts w:ascii="Tahoma" w:hAnsi="Tahoma" w:cs="Tahoma"/>
          <w:b/>
          <w:b/>
          <w:sz w:val="22"/>
          <w:szCs w:val="22"/>
          <w:bdr w:val="single" w:sz="4" w:space="0" w:color="000001"/>
          <w:lang w:val="en-GB"/>
        </w:rPr>
      </w:pPr>
      <w:r>
        <w:rPr>
          <w:rFonts w:cs="Tahoma" w:ascii="Tahoma" w:hAnsi="Tahoma"/>
          <w:b/>
          <w:sz w:val="22"/>
          <w:szCs w:val="22"/>
          <w:bdr w:val="single" w:sz="4" w:space="0" w:color="000001"/>
          <w:lang w:val="en-GB"/>
        </w:rPr>
      </w:r>
    </w:p>
    <w:p>
      <w:pPr>
        <w:pStyle w:val="Normal"/>
        <w:jc w:val="center"/>
        <w:rPr/>
      </w:pPr>
      <w:r>
        <w:rPr>
          <w:rFonts w:cs="Tahoma" w:ascii="Tahoma" w:hAnsi="Tahoma"/>
          <w:b/>
          <w:sz w:val="22"/>
          <w:szCs w:val="22"/>
          <w:bdr w:val="single" w:sz="4" w:space="0" w:color="000001"/>
          <w:lang w:val="en-GB"/>
        </w:rPr>
        <w:t xml:space="preserve">Contact Telephone Number Ken Davies: 07532 477192 </w:t>
      </w:r>
    </w:p>
    <w:sectPr>
      <w:footerReference w:type="default" r:id="rId3"/>
      <w:type w:val="nextPage"/>
      <w:pgSz w:w="12240" w:h="15840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Tahoma" w:hAnsi="Tahoma" w:cs="Tahoma"/>
      </w:rPr>
    </w:pPr>
    <w:r>
      <w:rPr>
        <w:rFonts w:cs="Tahoma" w:ascii="Tahoma" w:hAnsi="Tahoma"/>
      </w:rPr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character" w:styleId="WW8Num1z0">
    <w:name w:val="WW8Num1z0"/>
    <w:qFormat/>
    <w:rPr>
      <w:rFonts w:ascii="Symbol" w:hAnsi="Symbol" w:cs="Symbol"/>
      <w:sz w:val="22"/>
      <w:szCs w:val="22"/>
      <w:lang w:val="en-GB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2"/>
      <w:szCs w:val="22"/>
      <w:lang w:val="en-GB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2"/>
      <w:szCs w:val="22"/>
      <w:lang w:val="en-GB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character" w:styleId="ListLabel1">
    <w:name w:val="ListLabel 1"/>
    <w:qFormat/>
    <w:rPr>
      <w:rFonts w:ascii="Tahoma" w:hAnsi="Tahoma" w:cs="Symbol"/>
      <w:b/>
      <w:sz w:val="22"/>
      <w:szCs w:val="22"/>
      <w:lang w:val="en-GB"/>
    </w:rPr>
  </w:style>
  <w:style w:type="character" w:styleId="ListLabel2">
    <w:name w:val="ListLabel 2"/>
    <w:qFormat/>
    <w:rPr>
      <w:rFonts w:ascii="Tahoma" w:hAnsi="Tahoma" w:cs="Symbol"/>
      <w:sz w:val="22"/>
      <w:szCs w:val="22"/>
      <w:lang w:val="en-GB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6372</TotalTime>
  <Application>LibreOffice/5.2.2.2$Windows_x86 LibreOffice_project/8f96e87c890bf8fa77463cd4b640a2312823f3ad</Application>
  <Pages>1</Pages>
  <Words>396</Words>
  <Characters>1917</Characters>
  <CharactersWithSpaces>2342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2013-03-07T13:49:00Z</dcterms:created>
  <dc:creator>KDavies</dc:creator>
  <dc:description/>
  <dc:language>en-GB</dc:language>
  <cp:lastModifiedBy/>
  <cp:lastPrinted>2017-11-19T06:42:28Z</cp:lastPrinted>
  <dcterms:modified xsi:type="dcterms:W3CDTF">2018-10-19T09:10:34Z</dcterms:modified>
  <cp:revision>44</cp:revision>
  <dc:subject/>
  <dc:title>50 Years of Golden Gower</dc:title>
</cp:coreProperties>
</file>